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D0CD8" w14:textId="77777777" w:rsidR="00DD03DD" w:rsidRDefault="00DD03DD" w:rsidP="00DD03DD">
      <w:pPr>
        <w:rPr>
          <w:b/>
          <w:bCs/>
          <w:sz w:val="28"/>
          <w:szCs w:val="28"/>
        </w:rPr>
      </w:pPr>
      <w:r>
        <w:rPr>
          <w:b/>
          <w:bCs/>
          <w:sz w:val="28"/>
          <w:szCs w:val="28"/>
        </w:rPr>
        <w:t xml:space="preserve">Overhold indgåede aftaler </w:t>
      </w:r>
    </w:p>
    <w:p w14:paraId="7F12A41D" w14:textId="77777777" w:rsidR="00DD03DD" w:rsidRDefault="00DD03DD" w:rsidP="00DD03DD">
      <w:r>
        <w:t>De fleste ved, at man f.eks. ved køb af hus eller lejlighed orienterer sig i de kommunale planer for at sikre sig, at der ikke er uønskede overraskelser. Det kunne være om der f.eks. er planlagt for et nyt højhusbyggeri i nabolaget. Og så går det simpelthen ikke, at det kræver en videregående uddannelse i forståelse af planlægningsprocesserne og, at vi hele tiden skal være på vagt over for, hvad kommunen nu har gang i for at vide, hvad der er i støbeskeen.</w:t>
      </w:r>
    </w:p>
    <w:p w14:paraId="092EF13D" w14:textId="77777777" w:rsidR="00DD03DD" w:rsidRDefault="00DD03DD" w:rsidP="00DD03DD">
      <w:r>
        <w:t>Blandt formålene med at udarbejde kommuneplaner var og er, at offentligheden i videst muligt omfang skal inddrages i arbejdet med udformningen af vores omgivelser. Den færdige kommuneplan er derfor også en slags aftale mellem borgerne og kommunen om, hvordan vores fysiske omgivelser skal se ud og afgørende for vores valg af bolig og kvaliteten af bylivet.</w:t>
      </w:r>
    </w:p>
    <w:p w14:paraId="68E958A5" w14:textId="77777777" w:rsidR="00DD03DD" w:rsidRDefault="00DD03DD" w:rsidP="00DD03DD">
      <w:r>
        <w:t xml:space="preserve">Kommuneplanen er altså ikke blot et udstillingsvindue for uforpligtende visioner - det er et i planloven fastlagt dokument, som borgerne med rimelighed kan forvente bliver efterlevet i den kommunale lokalplanlægning.  </w:t>
      </w:r>
    </w:p>
    <w:p w14:paraId="5AFAA794" w14:textId="77777777" w:rsidR="00DD03DD" w:rsidRDefault="00DD03DD" w:rsidP="00DD03DD">
      <w:r>
        <w:t xml:space="preserve">Planloven åbner ganske vist mulighed for gennem en forenklet procedure at ændre kommuneplanen. Der er således ikke noget til hinder for at kommunerne gang på gang udarbejder kommuneplantillæg som tillader at enkeltstående byggerier kan opføres. I tilfælde af mindre dominerende ændringer og byggerier betyder det selvfølgelig ikke noget, men i de tilfælde hvor der er tale om væsentlige ændringer og dominerende byggeri bør tilladelserne ikke kunne gives uden en samlet planlægning i en revideret kommuneplan. Hvad er det så, at der sker ude i virkeligheden? </w:t>
      </w:r>
    </w:p>
    <w:p w14:paraId="5CFBB959" w14:textId="77777777" w:rsidR="00DD03DD" w:rsidRDefault="00DD03DD" w:rsidP="00DD03DD">
      <w:r>
        <w:t xml:space="preserve">Vi ser en meget uheldig udvikling, hvor enkelt-projekter med højhuse og andre store byggerier, planlægning for solcelleparker mm.  pludselig dukker op og nyder fremme, uden at det sker på baggrund af en samlet, transparent planlægning i kommunen. Snarere ser vi, at der er tale om at en developer melder sig på banen med krav om høje bebyggelsesprocenter eller </w:t>
      </w:r>
      <w:proofErr w:type="spellStart"/>
      <w:r>
        <w:t>solcellparker</w:t>
      </w:r>
      <w:proofErr w:type="spellEnd"/>
      <w:r>
        <w:t>.  Højhuse bør planlægges og placeres, hvor de arkitektonisk og skalamæssigt passer ind i bymiljøet. Højhusbyggeri skal ske med omtanke, uden at gå på kompromis med byens historiske værdier, æstetik og skala. Solcelleparker skal holdes væk fra kulturmiljøer og bevaringsværdige landskaber.</w:t>
      </w:r>
    </w:p>
    <w:p w14:paraId="40026A57" w14:textId="77777777" w:rsidR="00DD03DD" w:rsidRDefault="00DD03DD" w:rsidP="00DD03DD">
      <w:r>
        <w:t xml:space="preserve">Det er svært for borgerne at følge med. Planlov, kommuneplanstrategi, kommuneplan, kommuneplantillæg, lokalplaner, hvordan hænger det hele sammen? Det går simpelthen ikke, at det kræver en videregående uddannelse i forståelse af planlægningsprocesserne og, at vi hele tiden skal være på vagt over for, hvad kommunen nu har gang i. </w:t>
      </w:r>
    </w:p>
    <w:p w14:paraId="37B671BC" w14:textId="77777777" w:rsidR="00DD03DD" w:rsidRDefault="00DD03DD" w:rsidP="00DD03DD">
      <w:r>
        <w:t xml:space="preserve">Borgerne må kunne stole på, at de aftaler, der er indgået mellem borgerne og kommunalbestyrelsen i kommuneplanstrategien og kommuneplanen overholdes. </w:t>
      </w:r>
    </w:p>
    <w:p w14:paraId="6D3602E0" w14:textId="77777777" w:rsidR="00DD03DD" w:rsidRDefault="00DD03DD" w:rsidP="00DD03DD">
      <w:r>
        <w:t>Det skal derfor kun være tilladt at vedtage kommuneplantillæg når der er tale om mindre justeringer af kommuneplanen. Større og omfattende ændringer af en vedtagen kommuneplan bør kun gennemføres i forbindelse med en kommuneplanstrategi, som kommunalbestyrelsen skal vedtage og offentliggøre hvert 4. år. Det vil give borgerne tid til at engagere sig og give deres meninger tilkende.</w:t>
      </w:r>
    </w:p>
    <w:p w14:paraId="4C193373" w14:textId="77777777" w:rsidR="00DD03DD" w:rsidRDefault="00DD03DD" w:rsidP="00DD03DD">
      <w:r>
        <w:t>Vil borgmesterkandidaterne love at overholde den gældende kommuneplan frem til den næste periode?</w:t>
      </w:r>
    </w:p>
    <w:p w14:paraId="7DD7A827" w14:textId="77777777" w:rsidR="00DD03DD" w:rsidRDefault="00DD03DD" w:rsidP="00DD03DD">
      <w:pPr>
        <w:rPr>
          <w:b/>
          <w:bCs/>
          <w:sz w:val="28"/>
          <w:szCs w:val="28"/>
        </w:rPr>
      </w:pPr>
    </w:p>
    <w:p w14:paraId="440C289E" w14:textId="77777777" w:rsidR="00884AF2" w:rsidRPr="00DD03DD" w:rsidRDefault="00884AF2" w:rsidP="00DD03DD"/>
    <w:sectPr w:rsidR="00884AF2" w:rsidRPr="00DD03D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3F"/>
    <w:rsid w:val="00884AF2"/>
    <w:rsid w:val="00DD03DD"/>
    <w:rsid w:val="00E433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6292"/>
  <w15:chartTrackingRefBased/>
  <w15:docId w15:val="{9840D364-9354-486A-9B0D-1E34424D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33F"/>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ableParagraph">
    <w:name w:val="Table Paragraph"/>
    <w:basedOn w:val="Normal"/>
    <w:uiPriority w:val="1"/>
    <w:qFormat/>
    <w:rsid w:val="00E4333F"/>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84324">
      <w:bodyDiv w:val="1"/>
      <w:marLeft w:val="0"/>
      <w:marRight w:val="0"/>
      <w:marTop w:val="0"/>
      <w:marBottom w:val="0"/>
      <w:divBdr>
        <w:top w:val="none" w:sz="0" w:space="0" w:color="auto"/>
        <w:left w:val="none" w:sz="0" w:space="0" w:color="auto"/>
        <w:bottom w:val="none" w:sz="0" w:space="0" w:color="auto"/>
        <w:right w:val="none" w:sz="0" w:space="0" w:color="auto"/>
      </w:divBdr>
    </w:div>
    <w:div w:id="166959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2740</Characters>
  <Application>Microsoft Office Word</Application>
  <DocSecurity>0</DocSecurity>
  <Lines>48</Lines>
  <Paragraphs>21</Paragraphs>
  <ScaleCrop>false</ScaleCrop>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Nanna Uhrbrand</dc:creator>
  <cp:keywords/>
  <dc:description/>
  <cp:lastModifiedBy>Nanna Uhrbrand</cp:lastModifiedBy>
  <cp:revision>2</cp:revision>
  <dcterms:created xsi:type="dcterms:W3CDTF">2021-09-17T14:33:00Z</dcterms:created>
  <dcterms:modified xsi:type="dcterms:W3CDTF">2021-09-17T14:33:00Z</dcterms:modified>
</cp:coreProperties>
</file>